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center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法国经典博物馆之夜VIP专享沙龙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服务合同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甲方：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_______________________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乙方：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single"/>
          <w:lang w:eastAsia="zh-CN" w:bidi="ar"/>
        </w:rPr>
        <w:t>上海博盟文化发展有限公司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甲、乙双方甲方参加由乙方组织的本次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VIP专享沙龙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的有关事项经平等协商，自愿签订合同如下：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第一条　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活动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内容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本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VIP专享沙龙的体验博物馆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为：______________；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VIP沙龙专享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时间为：_____年______月______日______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时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，结束时间为_______年______月______日______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时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，共计_______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小时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第二条　服务标准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本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VIP专享沙龙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服务质量执行由甲、乙双方约定。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第三条　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活动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费用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本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VIP专享沙龙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费用总额共_________元人民币。签订本合同之日，甲方应预付_________元人民币，余款应于出发前_________日付讫。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第四条　出发时间地点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甲方应于_________年_________月_________日_________时_________分于_________（地点）准时集合。甲方未准时到约定地点集合出发，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也未与乙方提前联系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，视为甲方解除合同，乙方可以按照本合同第八条的约定要求赔偿。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第五条　合同转让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经乙方同意，甲方可以将其在本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VIP专享沙龙合同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上的权利义务转让给具有参加本次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活动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条件的第三人，但应当在约定的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行程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日前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10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日通知乙方。如有费用增加，由甲方负担。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若甲方因个人原因单方面取消合同，且未合同转让，乙方有权将押金作为赔偿，不予退还。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第六条　甲方义务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甲方应当履行下列义务：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1、甲方所提供的证件及相关资料必须真实有效。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2、甲方应确保自身身体条件适合参加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VIP专享沙龙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，并有义务在签订本合同时将自身健康状况告知乙方。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3、甲方应妥善保管随身携带的行李物品，未委托乙方代管而损坏或丢失的，责任自负。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4、甲方在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VIP专享沙龙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中应遵守团队纪律，配合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工作人员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完成本次行程。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5、甲方应尊重目的地的宗教信仰、民族习惯和风土人情。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第七条　乙方义务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乙方应当履行下列义务：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1、乙方应当提醒甲方注意免除或限制其责任的条款，按照甲方的要求，对有关条款予以说明。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2、乙方应当按照有关规定购买保险，并在接受甲方报名时提示甲方自愿购买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活动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期间的个人保险。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3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、乙方应为甲方提供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>中文讲解服务、纪念照拍摄服务、VIP包场服务。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第八条　违约责任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甲、乙双方任何一方违约均需先赔偿对方的损失，并承担法律规定的其他责任。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第九条　争议的处理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凡因履行本协议所发生的争议，甲、乙双方应友好协商解决，协商不能解决的，任一方均有权将争议提请______仲裁委员会并按照该会届时有效的仲裁规则进行仲裁，仲裁裁决对双方具有最终的法律约束力。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第十条　合同生效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本合同自双方签字并加盖公章之日起生效。本合同正本一式_________份，双方各执_________份，具有同等法律效力；合同副本_________份，送_________留存一份。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甲方（签字）：_________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乙方（盖章）：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_________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身份证号码：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_________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负责人（签字）：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_________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电话或传真：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_________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电话或传真：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_________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通讯地址：_________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通讯地址：_________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_________年____月____日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_________年____月____日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签订地点：_________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eastAsia="zh-CN" w:bidi="ar"/>
        </w:rPr>
        <w:tab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签订地点：_________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冬青黑体简体中文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B6BF17"/>
    <w:rsid w:val="74AE11B7"/>
    <w:rsid w:val="7BEFAE16"/>
    <w:rsid w:val="9EB6BF17"/>
    <w:rsid w:val="F7C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Office_2.4.1.841_F1E327BC-269C-435d-A152-05C5408002CA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2019-01-31T10:31:00Z</dcterms:created>
  <dc:creator>shiwencui</dc:creator>
  <cp:lastModifiedBy>shiwencui</cp:lastModifiedBy>
  <dcterms:modified xsi:type="dcterms:W3CDTF">2019-01-31T12:32:18Z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2052-2.4.1.841</vt:lpwstr>
  </property>
</Properties>
</file>